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全国调味品行业“安琪酵母抽提物”杯科技成果创新大赛成果申报表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技术和工艺创新成果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项目名称：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单位名称：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      </w:t>
      </w:r>
      <w:r>
        <w:rPr>
          <w:rFonts w:hint="eastAsia" w:ascii="Times New Roman" w:hAnsi="Times New Roman" w:eastAsia="方正仿宋简体" w:cs="Times New Roman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（公章）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申 报 人：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填报日期：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        </w:t>
      </w:r>
      <w:r>
        <w:rPr>
          <w:rFonts w:hint="eastAsia" w:ascii="Times New Roman" w:hAnsi="Times New Roman" w:eastAsia="方正仿宋简体" w:cs="Times New Roman"/>
          <w:b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br w:type="textWrapping"/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br w:type="page"/>
      </w:r>
      <w:r>
        <w:rPr>
          <w:rFonts w:hint="eastAsia" w:ascii="黑体" w:hAnsi="黑体" w:eastAsia="黑体" w:cs="黑体"/>
          <w:sz w:val="24"/>
          <w:szCs w:val="24"/>
        </w:rPr>
        <w:t>一、单位基本情况</w:t>
      </w:r>
    </w:p>
    <w:tbl>
      <w:tblPr>
        <w:tblStyle w:val="4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811"/>
        <w:gridCol w:w="1305"/>
        <w:gridCol w:w="1284"/>
        <w:gridCol w:w="225"/>
        <w:gridCol w:w="1407"/>
        <w:gridCol w:w="16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单位名称</w:t>
            </w:r>
          </w:p>
        </w:tc>
        <w:tc>
          <w:tcPr>
            <w:tcW w:w="76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联系地址</w:t>
            </w:r>
          </w:p>
        </w:tc>
        <w:tc>
          <w:tcPr>
            <w:tcW w:w="46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联系人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联系电话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传  真</w:t>
            </w:r>
          </w:p>
        </w:tc>
        <w:tc>
          <w:tcPr>
            <w:tcW w:w="1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邮  编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</w:trPr>
        <w:tc>
          <w:tcPr>
            <w:tcW w:w="915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单位简介：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经济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效益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 份</w:t>
            </w:r>
          </w:p>
        </w:tc>
        <w:tc>
          <w:tcPr>
            <w:tcW w:w="25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销售收入</w:t>
            </w:r>
          </w:p>
        </w:tc>
        <w:tc>
          <w:tcPr>
            <w:tcW w:w="3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销售量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</w:t>
            </w:r>
          </w:p>
        </w:tc>
        <w:tc>
          <w:tcPr>
            <w:tcW w:w="25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</w:t>
            </w:r>
          </w:p>
        </w:tc>
        <w:tc>
          <w:tcPr>
            <w:tcW w:w="25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480" w:leftChars="0" w:hanging="480" w:hanging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注：申报单位是调味品企业或上下游相关企业的填写企业经济效益一栏，大专院校和科研院所无需填写此栏。 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br w:type="page"/>
      </w:r>
      <w:r>
        <w:rPr>
          <w:rFonts w:hint="default" w:ascii="黑体" w:hAnsi="黑体" w:eastAsia="黑体" w:cs="黑体"/>
          <w:sz w:val="24"/>
          <w:szCs w:val="24"/>
        </w:rPr>
        <w:t>二、项目基本情况</w:t>
      </w:r>
    </w:p>
    <w:tbl>
      <w:tblPr>
        <w:tblStyle w:val="4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91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立项背景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91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技术路线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1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主要研究内容及进展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1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经济效益评价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推广前景展望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br w:type="page"/>
      </w:r>
      <w:r>
        <w:rPr>
          <w:rFonts w:hint="default" w:ascii="黑体" w:hAnsi="黑体" w:eastAsia="黑体" w:cs="黑体"/>
          <w:sz w:val="24"/>
          <w:szCs w:val="24"/>
        </w:rPr>
        <w:t>三、主要研发人员（可复制本页）</w:t>
      </w:r>
    </w:p>
    <w:tbl>
      <w:tblPr>
        <w:tblStyle w:val="4"/>
        <w:tblpPr w:leftFromText="180" w:rightFromText="180" w:vertAnchor="text" w:tblpXSpec="center" w:tblpY="1"/>
        <w:tblOverlap w:val="never"/>
        <w:tblW w:w="9241" w:type="dxa"/>
        <w:tblInd w:w="-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17"/>
        <w:gridCol w:w="947"/>
        <w:gridCol w:w="862"/>
        <w:gridCol w:w="1005"/>
        <w:gridCol w:w="804"/>
        <w:gridCol w:w="929"/>
        <w:gridCol w:w="16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姓名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出生年月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性别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职称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工作单位</w:t>
            </w:r>
          </w:p>
        </w:tc>
        <w:tc>
          <w:tcPr>
            <w:tcW w:w="51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职务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924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承担项目主要任务及技术贡献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黑体" w:hAnsi="黑体" w:eastAsia="黑体" w:cs="黑体"/>
          <w:sz w:val="24"/>
          <w:szCs w:val="24"/>
        </w:rPr>
        <w:t>四、</w:t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申报</w:t>
      </w:r>
      <w:r>
        <w:rPr>
          <w:rFonts w:hint="default" w:ascii="黑体" w:hAnsi="黑体" w:eastAsia="黑体" w:cs="黑体"/>
          <w:sz w:val="24"/>
          <w:szCs w:val="24"/>
        </w:rPr>
        <w:t>意见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                                    </w:t>
      </w:r>
    </w:p>
    <w:tbl>
      <w:tblPr>
        <w:tblStyle w:val="4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</w:trPr>
        <w:tc>
          <w:tcPr>
            <w:tcW w:w="9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申报单位意见：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3120" w:firstLineChars="130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盖章：             负责人签字：      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 年    月    日</w:t>
            </w:r>
          </w:p>
        </w:tc>
      </w:tr>
    </w:tbl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2024年全国调味品行业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“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安琪酵母抽提物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”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杯科学技术成果创新大赛成果申报表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br w:type="textWrapping"/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b w:val="0"/>
          <w:bCs/>
          <w:sz w:val="36"/>
          <w:szCs w:val="36"/>
        </w:rPr>
      </w:pPr>
      <w:r>
        <w:rPr>
          <w:rFonts w:hint="default" w:ascii="黑体" w:hAnsi="黑体" w:eastAsia="黑体" w:cs="黑体"/>
          <w:b w:val="0"/>
          <w:bCs/>
          <w:sz w:val="36"/>
          <w:szCs w:val="36"/>
        </w:rPr>
        <w:t>产品创新成果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  <w:r>
        <w:rPr>
          <w:rFonts w:hint="eastAsia" w:ascii="Times New Roman" w:hAnsi="Times New Roman" w:eastAsia="方正仿宋简体" w:cs="Times New Roman"/>
          <w:b/>
          <w:sz w:val="30"/>
          <w:szCs w:val="30"/>
          <w:lang w:eastAsia="zh-CN"/>
        </w:rPr>
        <w:t>产品</w:t>
      </w: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名称：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单位名称：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      </w:t>
      </w:r>
      <w:r>
        <w:rPr>
          <w:rFonts w:hint="eastAsia" w:ascii="Times New Roman" w:hAnsi="Times New Roman" w:eastAsia="方正仿宋简体" w:cs="Times New Roman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（公章）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申 报 人：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填报日期：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        </w:t>
      </w:r>
      <w:r>
        <w:rPr>
          <w:rFonts w:hint="eastAsia" w:ascii="Times New Roman" w:hAnsi="Times New Roman" w:eastAsia="方正仿宋简体" w:cs="Times New Roman"/>
          <w:b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br w:type="textWrapping"/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br w:type="page"/>
      </w:r>
      <w:r>
        <w:rPr>
          <w:rFonts w:hint="default" w:ascii="黑体" w:hAnsi="黑体" w:eastAsia="黑体" w:cs="黑体"/>
          <w:sz w:val="24"/>
          <w:szCs w:val="24"/>
        </w:rPr>
        <w:t>一、单位基本情况</w:t>
      </w:r>
    </w:p>
    <w:tbl>
      <w:tblPr>
        <w:tblStyle w:val="4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811"/>
        <w:gridCol w:w="1305"/>
        <w:gridCol w:w="1426"/>
        <w:gridCol w:w="83"/>
        <w:gridCol w:w="1407"/>
        <w:gridCol w:w="16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单位名称</w:t>
            </w:r>
          </w:p>
        </w:tc>
        <w:tc>
          <w:tcPr>
            <w:tcW w:w="76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联系地址</w:t>
            </w:r>
          </w:p>
        </w:tc>
        <w:tc>
          <w:tcPr>
            <w:tcW w:w="46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联系人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联系电话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传  真</w:t>
            </w:r>
          </w:p>
        </w:tc>
        <w:tc>
          <w:tcPr>
            <w:tcW w:w="1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邮编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</w:trPr>
        <w:tc>
          <w:tcPr>
            <w:tcW w:w="915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单位简介：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经济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效益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 份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销售收入</w:t>
            </w: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销售量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sz w:val="24"/>
          <w:szCs w:val="24"/>
        </w:rPr>
      </w:pPr>
      <w:r>
        <w:rPr>
          <w:rFonts w:hint="default" w:ascii="黑体" w:hAnsi="黑体" w:eastAsia="黑体" w:cs="黑体"/>
          <w:sz w:val="24"/>
          <w:szCs w:val="24"/>
        </w:rPr>
        <w:t>二、产品情况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2268"/>
        <w:gridCol w:w="283"/>
        <w:gridCol w:w="2573"/>
      </w:tblGrid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aps/>
                <w:sz w:val="24"/>
                <w:szCs w:val="24"/>
              </w:rPr>
              <w:t>产品名称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上市时间</w:t>
            </w:r>
          </w:p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鉴定组织单位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鉴定技术水平</w:t>
            </w:r>
          </w:p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技术来源</w:t>
            </w:r>
          </w:p>
        </w:tc>
        <w:tc>
          <w:tcPr>
            <w:tcW w:w="73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企业自主开发　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产学研联合开发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专利或技术成果转化　　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消化吸收再创新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引进国外设备、技术生产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060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产品简介：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（1.产品描述、特点和创新点；2.技术创新性、知识产权及专利情况；3.与国内外先进产品主要技术指标对比情况；4.省内外、国内外市场占有率等情况。）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产品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经济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效益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年度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销售收入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销售量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sz w:val="24"/>
          <w:szCs w:val="24"/>
        </w:rPr>
      </w:pPr>
      <w:r>
        <w:rPr>
          <w:rFonts w:hint="default" w:ascii="黑体" w:hAnsi="黑体" w:eastAsia="黑体" w:cs="黑体"/>
          <w:sz w:val="24"/>
          <w:szCs w:val="24"/>
        </w:rPr>
        <w:t>三、产品主要研发人员（可复制本页）</w:t>
      </w:r>
    </w:p>
    <w:tbl>
      <w:tblPr>
        <w:tblStyle w:val="4"/>
        <w:tblpPr w:leftFromText="180" w:rightFromText="180" w:vertAnchor="text" w:tblpXSpec="center" w:tblpY="1"/>
        <w:tblOverlap w:val="never"/>
        <w:tblW w:w="9285" w:type="dxa"/>
        <w:tblInd w:w="-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60"/>
        <w:gridCol w:w="1052"/>
        <w:gridCol w:w="1005"/>
        <w:gridCol w:w="1005"/>
        <w:gridCol w:w="804"/>
        <w:gridCol w:w="1009"/>
        <w:gridCol w:w="15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姓名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出生年月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性别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职称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工作单位</w:t>
            </w:r>
          </w:p>
        </w:tc>
        <w:tc>
          <w:tcPr>
            <w:tcW w:w="52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职务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928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承担项目主要任务及技术贡献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黑体" w:hAnsi="黑体" w:eastAsia="黑体" w:cs="黑体"/>
          <w:sz w:val="24"/>
          <w:szCs w:val="24"/>
        </w:rPr>
        <w:t>四、</w:t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申报</w:t>
      </w:r>
      <w:r>
        <w:rPr>
          <w:rFonts w:hint="default" w:ascii="黑体" w:hAnsi="黑体" w:eastAsia="黑体" w:cs="黑体"/>
          <w:sz w:val="24"/>
          <w:szCs w:val="24"/>
        </w:rPr>
        <w:t>意见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                                    </w:t>
      </w:r>
    </w:p>
    <w:tbl>
      <w:tblPr>
        <w:tblStyle w:val="4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</w:trPr>
        <w:tc>
          <w:tcPr>
            <w:tcW w:w="9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申报单位意见：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3120" w:firstLineChars="130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盖章：             负责人签字：      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 年    月    日</w:t>
            </w:r>
          </w:p>
        </w:tc>
      </w:tr>
    </w:tbl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2024年全国调味品行业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“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安琪酵母抽提物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”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杯科学技术成果创新大赛成果申报表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b w:val="0"/>
          <w:bCs/>
          <w:sz w:val="36"/>
          <w:szCs w:val="36"/>
        </w:rPr>
      </w:pPr>
      <w:r>
        <w:rPr>
          <w:rFonts w:hint="default" w:ascii="黑体" w:hAnsi="黑体" w:eastAsia="黑体" w:cs="黑体"/>
          <w:b w:val="0"/>
          <w:bCs/>
          <w:sz w:val="36"/>
          <w:szCs w:val="36"/>
        </w:rPr>
        <w:t>设备和包装创新成果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86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项目名称：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单位名称：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      </w:t>
      </w:r>
      <w:r>
        <w:rPr>
          <w:rFonts w:hint="eastAsia" w:ascii="Times New Roman" w:hAnsi="Times New Roman" w:eastAsia="方正仿宋简体" w:cs="Times New Roman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（公章）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申 报 人：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1205" w:firstLineChars="4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填报日期：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        </w:t>
      </w:r>
      <w:r>
        <w:rPr>
          <w:rFonts w:hint="eastAsia" w:ascii="Times New Roman" w:hAnsi="Times New Roman" w:eastAsia="方正仿宋简体" w:cs="Times New Roman"/>
          <w:b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</w:rPr>
        <w:br w:type="textWrapping"/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br w:type="page"/>
      </w:r>
      <w:r>
        <w:rPr>
          <w:rFonts w:hint="default" w:ascii="黑体" w:hAnsi="黑体" w:eastAsia="黑体" w:cs="黑体"/>
          <w:sz w:val="24"/>
          <w:szCs w:val="24"/>
        </w:rPr>
        <w:t>一、单位基本情况</w:t>
      </w:r>
    </w:p>
    <w:tbl>
      <w:tblPr>
        <w:tblStyle w:val="4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811"/>
        <w:gridCol w:w="1305"/>
        <w:gridCol w:w="1142"/>
        <w:gridCol w:w="367"/>
        <w:gridCol w:w="1407"/>
        <w:gridCol w:w="16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单位名称</w:t>
            </w:r>
          </w:p>
        </w:tc>
        <w:tc>
          <w:tcPr>
            <w:tcW w:w="76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联系地址</w:t>
            </w:r>
          </w:p>
        </w:tc>
        <w:tc>
          <w:tcPr>
            <w:tcW w:w="46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联系人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联系电话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传  真</w:t>
            </w:r>
          </w:p>
        </w:tc>
        <w:tc>
          <w:tcPr>
            <w:tcW w:w="1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邮编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</w:trPr>
        <w:tc>
          <w:tcPr>
            <w:tcW w:w="915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单位简介：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经济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效益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 份</w:t>
            </w: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销售收入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销售量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</w:t>
            </w: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</w:t>
            </w: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sz w:val="24"/>
          <w:szCs w:val="24"/>
        </w:rPr>
      </w:pPr>
      <w:r>
        <w:rPr>
          <w:rFonts w:hint="default" w:ascii="黑体" w:hAnsi="黑体" w:eastAsia="黑体" w:cs="黑体"/>
          <w:sz w:val="24"/>
          <w:szCs w:val="24"/>
        </w:rPr>
        <w:t>二、设备或包装基本情况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88"/>
        <w:gridCol w:w="938"/>
        <w:gridCol w:w="1696"/>
        <w:gridCol w:w="780"/>
        <w:gridCol w:w="1818"/>
        <w:gridCol w:w="1337"/>
      </w:tblGrid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aps/>
                <w:sz w:val="24"/>
                <w:szCs w:val="24"/>
              </w:rPr>
              <w:t>设备或包装名称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上市时间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鉴定组织单位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鉴定技术水平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技术来源</w:t>
            </w:r>
          </w:p>
        </w:tc>
        <w:tc>
          <w:tcPr>
            <w:tcW w:w="66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企业自主开发　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产学研联合开发　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专利或技术成果转化　　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消化吸收再创新　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引进国外设备、技术生产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项目简介：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（1.设备或包装描述、特点和创新点；2.知识产权及专利情况；3.与国内外相比主要技术指标对比情况；）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产品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经济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效益</w:t>
            </w:r>
          </w:p>
        </w:tc>
        <w:tc>
          <w:tcPr>
            <w:tcW w:w="218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年度</w:t>
            </w:r>
          </w:p>
        </w:tc>
        <w:tc>
          <w:tcPr>
            <w:tcW w:w="2505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销售收入</w:t>
            </w:r>
          </w:p>
        </w:tc>
        <w:tc>
          <w:tcPr>
            <w:tcW w:w="321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销售量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</w:t>
            </w:r>
          </w:p>
        </w:tc>
        <w:tc>
          <w:tcPr>
            <w:tcW w:w="25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</w:t>
            </w:r>
          </w:p>
        </w:tc>
        <w:tc>
          <w:tcPr>
            <w:tcW w:w="25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注：申请包装创新奖销售量一栏是指使用该包装产品的销售量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sz w:val="24"/>
          <w:szCs w:val="24"/>
        </w:rPr>
      </w:pPr>
      <w:r>
        <w:rPr>
          <w:rFonts w:hint="default" w:ascii="黑体" w:hAnsi="黑体" w:eastAsia="黑体" w:cs="黑体"/>
          <w:sz w:val="24"/>
          <w:szCs w:val="24"/>
        </w:rPr>
        <w:t>三、主要研发人员（可复制本页）</w:t>
      </w:r>
    </w:p>
    <w:tbl>
      <w:tblPr>
        <w:tblStyle w:val="4"/>
        <w:tblpPr w:leftFromText="180" w:rightFromText="180" w:vertAnchor="text" w:tblpXSpec="center" w:tblpY="1"/>
        <w:tblOverlap w:val="never"/>
        <w:tblW w:w="9297" w:type="dxa"/>
        <w:tblInd w:w="-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608"/>
        <w:gridCol w:w="927"/>
        <w:gridCol w:w="882"/>
        <w:gridCol w:w="1005"/>
        <w:gridCol w:w="804"/>
        <w:gridCol w:w="952"/>
        <w:gridCol w:w="16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姓名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出生年月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性别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职称</w:t>
            </w: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工作单位</w:t>
            </w:r>
          </w:p>
        </w:tc>
        <w:tc>
          <w:tcPr>
            <w:tcW w:w="52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职务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929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主要任务及技术贡献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</w:t>
      </w:r>
      <w:r>
        <w:rPr>
          <w:rFonts w:hint="eastAsia" w:ascii="黑体" w:hAnsi="黑体" w:eastAsia="黑体" w:cs="黑体"/>
          <w:sz w:val="24"/>
          <w:szCs w:val="24"/>
        </w:rPr>
        <w:t>意见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                                    </w:t>
      </w:r>
    </w:p>
    <w:tbl>
      <w:tblPr>
        <w:tblStyle w:val="4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</w:trPr>
        <w:tc>
          <w:tcPr>
            <w:tcW w:w="9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申报单位意见：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3120" w:firstLineChars="130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盖章：             负责人签字：      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586" w:lineRule="exac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31" w:bottom="1531" w:left="1531" w:header="851" w:footer="1361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eastAsia="方正仿宋简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eastAsia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eastAsia="方正仿宋简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rFonts w:eastAsia="方正仿宋简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eastAsia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eastAsia="方正仿宋简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eastAsia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eastAsia="方正仿宋简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6"/>
                              <w:rFonts w:eastAsia="方正仿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eastAsia="方正仿宋简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eastAsia="方正仿宋简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eastAsia="方正仿宋简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eastAsia="方正仿宋简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6"/>
                        <w:rFonts w:eastAsia="方正仿宋简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eastAsia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eastAsia="方正仿宋简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eastAsia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eastAsia="方正仿宋简体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6"/>
                        <w:rFonts w:eastAsia="方正仿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eastAsia="方正仿宋简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eastAsia="方正仿宋简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="方正仿宋简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c2MDAyY2Q1ZTBhNjBmYjU4MGQ3OTlmOWI4OWEifQ=="/>
  </w:docVars>
  <w:rsids>
    <w:rsidRoot w:val="468272DF"/>
    <w:rsid w:val="4682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2024-05-13T01:47:00Z</dcterms:created>
  <dc:creator>Elena</dc:creator>
  <cp:lastModifiedBy>Elena</cp:lastModifiedBy>
  <dcterms:modified xsi:type="dcterms:W3CDTF">2024-05-13T01:58:04Z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B54B904C7B474F74838B86BF4F44D533_11</vt:lpwstr>
  </property>
</Properties>
</file>