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>
      <w:pPr>
        <w:rPr>
          <w:rFonts w:ascii="Times New Roman" w:hAnsi="Times New Roman" w:eastAsia="黑体"/>
          <w:kern w:val="0"/>
          <w:sz w:val="44"/>
        </w:rPr>
      </w:pPr>
    </w:p>
    <w:p>
      <w:pPr>
        <w:jc w:val="center"/>
        <w:rPr>
          <w:rFonts w:ascii="Times New Roman" w:hAnsi="Times New Roman" w:eastAsia="黑体"/>
          <w:kern w:val="0"/>
          <w:sz w:val="44"/>
        </w:rPr>
      </w:pPr>
    </w:p>
    <w:p>
      <w:pPr>
        <w:pStyle w:val="3"/>
        <w:jc w:val="center"/>
        <w:rPr>
          <w:rFonts w:ascii="Times New Roman" w:hAnsi="Times New Roman" w:eastAsia="黑体"/>
          <w:kern w:val="0"/>
          <w:sz w:val="52"/>
          <w:szCs w:val="52"/>
        </w:rPr>
      </w:pPr>
      <w:r>
        <w:rPr>
          <w:rFonts w:hint="eastAsia" w:ascii="Times New Roman" w:hAnsi="Times New Roman" w:eastAsia="黑体"/>
          <w:kern w:val="0"/>
          <w:sz w:val="52"/>
          <w:szCs w:val="52"/>
        </w:rPr>
        <w:t>调味品科普教育典型示范基地申报书</w:t>
      </w:r>
    </w:p>
    <w:p>
      <w:pPr>
        <w:pStyle w:val="3"/>
        <w:rPr>
          <w:rFonts w:ascii="Times New Roman" w:hAnsi="Times New Roman" w:eastAsia="黑体"/>
          <w:kern w:val="0"/>
          <w:sz w:val="44"/>
        </w:rPr>
      </w:pPr>
      <w:bookmarkStart w:id="0" w:name="_GoBack"/>
      <w:bookmarkEnd w:id="0"/>
    </w:p>
    <w:p>
      <w:pPr>
        <w:widowControl/>
        <w:ind w:firstLine="1280" w:firstLineChars="400"/>
        <w:jc w:val="left"/>
        <w:rPr>
          <w:rFonts w:ascii="Times New Roman" w:hAnsi="Times New Roman"/>
          <w:kern w:val="0"/>
          <w:sz w:val="32"/>
        </w:rPr>
      </w:pPr>
    </w:p>
    <w:p>
      <w:pPr>
        <w:widowControl/>
        <w:ind w:firstLine="1280" w:firstLineChars="400"/>
        <w:jc w:val="left"/>
        <w:rPr>
          <w:rFonts w:ascii="Times New Roman" w:hAnsi="Times New Roman"/>
          <w:kern w:val="0"/>
          <w:sz w:val="32"/>
        </w:rPr>
      </w:pPr>
    </w:p>
    <w:p>
      <w:pPr>
        <w:widowControl/>
        <w:ind w:firstLine="1280" w:firstLineChars="400"/>
        <w:jc w:val="left"/>
        <w:rPr>
          <w:rFonts w:ascii="Times New Roman" w:hAnsi="Times New Roman"/>
          <w:kern w:val="0"/>
          <w:sz w:val="32"/>
        </w:rPr>
      </w:pPr>
    </w:p>
    <w:p>
      <w:pPr>
        <w:widowControl/>
        <w:ind w:firstLine="1280" w:firstLineChars="400"/>
        <w:jc w:val="left"/>
        <w:rPr>
          <w:rFonts w:ascii="Times New Roman" w:hAnsi="Times New Roman"/>
          <w:kern w:val="0"/>
          <w:sz w:val="32"/>
        </w:rPr>
      </w:pPr>
    </w:p>
    <w:p>
      <w:pPr>
        <w:widowControl/>
        <w:ind w:firstLine="1280" w:firstLineChars="400"/>
        <w:jc w:val="left"/>
        <w:rPr>
          <w:rFonts w:ascii="Times New Roman" w:hAnsi="Times New Roman"/>
          <w:kern w:val="0"/>
          <w:sz w:val="32"/>
        </w:rPr>
      </w:pPr>
    </w:p>
    <w:p>
      <w:pPr>
        <w:widowControl/>
        <w:spacing w:line="600" w:lineRule="auto"/>
        <w:ind w:firstLine="1800" w:firstLineChars="600"/>
        <w:jc w:val="left"/>
        <w:rPr>
          <w:rFonts w:ascii="Times New Roman" w:hAnsi="Times New Roman" w:eastAsia="微软雅黑"/>
          <w:color w:val="2D2D2D"/>
          <w:kern w:val="0"/>
          <w:sz w:val="30"/>
          <w:szCs w:val="30"/>
        </w:rPr>
      </w:pPr>
      <w:r>
        <w:rPr>
          <w:rFonts w:hint="eastAsia" w:ascii="Times New Roman" w:hAnsi="Times New Roman" w:eastAsia="微软雅黑"/>
          <w:color w:val="2D2D2D"/>
          <w:kern w:val="0"/>
          <w:sz w:val="30"/>
          <w:szCs w:val="30"/>
        </w:rPr>
        <w:t>申报单位名称（公章）：</w:t>
      </w:r>
      <w:r>
        <w:rPr>
          <w:rFonts w:ascii="Times New Roman" w:hAnsi="Times New Roman" w:eastAsia="微软雅黑"/>
          <w:color w:val="2D2D2D"/>
          <w:kern w:val="0"/>
          <w:sz w:val="30"/>
          <w:szCs w:val="30"/>
        </w:rPr>
        <w:t xml:space="preserve">                                  </w:t>
      </w:r>
    </w:p>
    <w:p>
      <w:pPr>
        <w:pStyle w:val="3"/>
        <w:spacing w:before="0" w:line="600" w:lineRule="auto"/>
        <w:ind w:firstLine="1800" w:firstLineChars="600"/>
        <w:rPr>
          <w:rFonts w:ascii="Times New Roman" w:hAnsi="Times New Roman" w:eastAsia="微软雅黑"/>
          <w:color w:val="2D2D2D"/>
          <w:kern w:val="0"/>
          <w:sz w:val="30"/>
          <w:szCs w:val="30"/>
        </w:rPr>
      </w:pPr>
      <w:r>
        <w:rPr>
          <w:rFonts w:hint="eastAsia" w:ascii="Times New Roman" w:hAnsi="Times New Roman" w:eastAsia="微软雅黑"/>
          <w:color w:val="2D2D2D"/>
          <w:kern w:val="0"/>
          <w:sz w:val="30"/>
          <w:szCs w:val="30"/>
        </w:rPr>
        <w:t>申报单位负责人（签字）：</w:t>
      </w:r>
      <w:r>
        <w:rPr>
          <w:rFonts w:ascii="Times New Roman" w:hAnsi="Times New Roman" w:eastAsia="微软雅黑"/>
          <w:color w:val="2D2D2D"/>
          <w:kern w:val="0"/>
          <w:sz w:val="30"/>
          <w:szCs w:val="30"/>
        </w:rPr>
        <w:t xml:space="preserve">                            </w:t>
      </w:r>
    </w:p>
    <w:p>
      <w:pPr>
        <w:spacing w:line="600" w:lineRule="auto"/>
        <w:ind w:firstLine="1800" w:firstLineChars="600"/>
        <w:rPr>
          <w:rFonts w:ascii="Times New Roman" w:hAnsi="Times New Roman" w:eastAsia="微软雅黑"/>
          <w:color w:val="2D2D2D"/>
          <w:kern w:val="0"/>
          <w:sz w:val="30"/>
          <w:szCs w:val="30"/>
        </w:rPr>
      </w:pPr>
      <w:r>
        <w:rPr>
          <w:rFonts w:hint="eastAsia" w:ascii="Times New Roman" w:hAnsi="Times New Roman" w:eastAsia="微软雅黑"/>
          <w:color w:val="2D2D2D"/>
          <w:kern w:val="0"/>
          <w:sz w:val="30"/>
          <w:szCs w:val="30"/>
        </w:rPr>
        <w:t>主管单位（公章）：</w:t>
      </w:r>
      <w:r>
        <w:rPr>
          <w:rFonts w:ascii="Times New Roman" w:hAnsi="Times New Roman" w:eastAsia="微软雅黑"/>
          <w:color w:val="2D2D2D"/>
          <w:kern w:val="0"/>
          <w:sz w:val="30"/>
          <w:szCs w:val="30"/>
        </w:rPr>
        <w:t xml:space="preserve">                              </w:t>
      </w:r>
    </w:p>
    <w:p>
      <w:pPr>
        <w:spacing w:line="600" w:lineRule="auto"/>
        <w:ind w:firstLine="1800" w:firstLineChars="600"/>
        <w:rPr>
          <w:rFonts w:ascii="Times New Roman" w:hAnsi="Times New Roman"/>
          <w:kern w:val="0"/>
          <w:sz w:val="32"/>
        </w:rPr>
      </w:pPr>
      <w:r>
        <w:rPr>
          <w:rFonts w:hint="eastAsia" w:ascii="Times New Roman" w:hAnsi="Times New Roman" w:eastAsia="微软雅黑"/>
          <w:color w:val="2D2D2D"/>
          <w:kern w:val="0"/>
          <w:sz w:val="30"/>
          <w:szCs w:val="30"/>
        </w:rPr>
        <w:t>推荐单位（公章）：</w:t>
      </w:r>
      <w:r>
        <w:rPr>
          <w:rFonts w:ascii="Times New Roman" w:hAnsi="Times New Roman"/>
          <w:kern w:val="0"/>
          <w:sz w:val="32"/>
        </w:rPr>
        <w:t xml:space="preserve">                              </w:t>
      </w:r>
    </w:p>
    <w:p>
      <w:pPr>
        <w:ind w:firstLine="1280" w:firstLineChars="400"/>
        <w:rPr>
          <w:rFonts w:ascii="Times New Roman" w:hAnsi="Times New Roman"/>
          <w:kern w:val="0"/>
          <w:sz w:val="32"/>
          <w:u w:val="single"/>
        </w:rPr>
      </w:pPr>
    </w:p>
    <w:p>
      <w:pPr>
        <w:ind w:firstLine="1280" w:firstLineChars="400"/>
        <w:rPr>
          <w:rFonts w:ascii="Times New Roman" w:hAnsi="Times New Roman"/>
          <w:kern w:val="0"/>
          <w:sz w:val="32"/>
          <w:u w:val="single"/>
        </w:rPr>
      </w:pPr>
    </w:p>
    <w:p>
      <w:pPr>
        <w:ind w:firstLine="1280" w:firstLineChars="400"/>
        <w:rPr>
          <w:rFonts w:ascii="Times New Roman" w:hAnsi="Times New Roman"/>
          <w:kern w:val="0"/>
          <w:sz w:val="32"/>
          <w:u w:val="single"/>
        </w:rPr>
      </w:pPr>
    </w:p>
    <w:p>
      <w:pPr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中国调味品协会制</w:t>
      </w:r>
    </w:p>
    <w:p>
      <w:pPr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年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月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/>
          <w:b/>
          <w:kern w:val="0"/>
          <w:sz w:val="36"/>
        </w:rPr>
        <w:sectPr>
          <w:pgSz w:w="11906" w:h="16838"/>
          <w:pgMar w:top="1418" w:right="1134" w:bottom="1418" w:left="1134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59"/>
        <w:gridCol w:w="1032"/>
        <w:gridCol w:w="385"/>
        <w:gridCol w:w="993"/>
        <w:gridCol w:w="1275"/>
        <w:gridCol w:w="1134"/>
        <w:gridCol w:w="1034"/>
        <w:gridCol w:w="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36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kern w:val="0"/>
                <w:sz w:val="3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单位名称</w:t>
            </w:r>
          </w:p>
        </w:tc>
        <w:tc>
          <w:tcPr>
            <w:tcW w:w="8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kern w:val="0"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手机号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手机号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地址</w:t>
            </w:r>
          </w:p>
        </w:tc>
        <w:tc>
          <w:tcPr>
            <w:tcW w:w="7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主管单位</w:t>
            </w:r>
          </w:p>
        </w:tc>
        <w:tc>
          <w:tcPr>
            <w:tcW w:w="7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推荐单位</w:t>
            </w:r>
          </w:p>
        </w:tc>
        <w:tc>
          <w:tcPr>
            <w:tcW w:w="7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b/>
                <w:kern w:val="0"/>
                <w:sz w:val="32"/>
                <w:szCs w:val="2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  <w:szCs w:val="22"/>
              </w:rPr>
              <w:t>二、基本科普信息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科普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队伍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专职科普人数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兼职科普人数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管理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人员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其它工作人员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科普经费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年度科普经费总额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占单位年度经费比例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度科普经费主管单位及其它上级单位拨款经费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主管单位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万元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其它上级单位：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万元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年度科普经费中社会来源经费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（包括盈利、捐赠）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盈利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万元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捐赠：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万元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其它：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万元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科普设施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科普活动场所</w:t>
            </w:r>
          </w:p>
        </w:tc>
        <w:tc>
          <w:tcPr>
            <w:tcW w:w="6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室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内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平方米    室外：</w:t>
            </w:r>
            <w:r>
              <w:rPr>
                <w:rFonts w:hint="eastAsia" w:ascii="Times New Roman" w:hAnsi="Times New Roman"/>
                <w:b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科普宣传栏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内容更换频次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次</w:t>
            </w:r>
            <w:r>
              <w:rPr>
                <w:rFonts w:hint="eastAsia" w:ascii="Times New Roman" w:hAnsi="Times New Roman"/>
                <w:b/>
                <w:kern w:val="0"/>
                <w:sz w:val="22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三、单位简介（不超过300字）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9900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黑体"/>
                <w:b/>
                <w:kern w:val="0"/>
                <w:sz w:val="32"/>
              </w:rPr>
              <w:t>四</w:t>
            </w: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、</w:t>
            </w:r>
            <w:r>
              <w:rPr>
                <w:rFonts w:ascii="Times New Roman" w:hAnsi="Times New Roman" w:eastAsia="黑体"/>
                <w:b/>
                <w:kern w:val="0"/>
                <w:sz w:val="32"/>
              </w:rPr>
              <w:t>科普工作简介</w:t>
            </w: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（不超500字）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五、科普工作保障条件（不超500字）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right" w:pos="2399"/>
              </w:tabs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六、科普发展规划（不超500字）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exac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b/>
                <w:kern w:val="0"/>
                <w:sz w:val="32"/>
              </w:rPr>
            </w:pPr>
            <w:r>
              <w:rPr>
                <w:rFonts w:ascii="Times New Roman" w:hAnsi="Times New Roman" w:eastAsia="黑体"/>
                <w:b/>
                <w:kern w:val="0"/>
                <w:sz w:val="32"/>
              </w:rPr>
              <w:t>申报单位意见</w:t>
            </w: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exac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b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主管</w:t>
            </w:r>
            <w:r>
              <w:rPr>
                <w:rFonts w:ascii="Times New Roman" w:hAnsi="Times New Roman" w:eastAsia="黑体"/>
                <w:b/>
                <w:kern w:val="0"/>
                <w:sz w:val="32"/>
              </w:rPr>
              <w:t>单位意见</w:t>
            </w: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exac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推荐</w:t>
            </w:r>
            <w:r>
              <w:rPr>
                <w:rFonts w:ascii="Times New Roman" w:hAnsi="Times New Roman" w:eastAsia="黑体"/>
                <w:b/>
                <w:kern w:val="0"/>
                <w:sz w:val="32"/>
              </w:rPr>
              <w:t>单位意见</w:t>
            </w:r>
            <w:r>
              <w:rPr>
                <w:rFonts w:hint="eastAsia" w:ascii="Times New Roman" w:hAnsi="Times New Roman" w:eastAsia="黑体"/>
                <w:b/>
                <w:kern w:val="0"/>
                <w:sz w:val="32"/>
              </w:rPr>
              <w:t>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负责人（签名）：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spacing w:line="360" w:lineRule="auto"/>
              <w:ind w:firstLine="5760" w:firstLineChars="240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Times New Roman" w:hAnsi="Times New Roman" w:eastAsia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A7"/>
    <w:rsid w:val="0011537F"/>
    <w:rsid w:val="00232C6A"/>
    <w:rsid w:val="002C6918"/>
    <w:rsid w:val="002D3BCB"/>
    <w:rsid w:val="003332B8"/>
    <w:rsid w:val="0038058A"/>
    <w:rsid w:val="003C61D4"/>
    <w:rsid w:val="00440FA7"/>
    <w:rsid w:val="004D790D"/>
    <w:rsid w:val="00617636"/>
    <w:rsid w:val="00680DC9"/>
    <w:rsid w:val="00790D3A"/>
    <w:rsid w:val="0092170B"/>
    <w:rsid w:val="009A3AA7"/>
    <w:rsid w:val="00BD2848"/>
    <w:rsid w:val="27B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宋体" w:hAnsi="宋体" w:eastAsia="宋体" w:cs="宋体"/>
      <w:b/>
      <w:kern w:val="0"/>
      <w:sz w:val="27"/>
      <w:szCs w:val="27"/>
    </w:rPr>
  </w:style>
  <w:style w:type="character" w:customStyle="1" w:styleId="11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759</Characters>
  <Lines>6</Lines>
  <Paragraphs>1</Paragraphs>
  <TotalTime>65</TotalTime>
  <ScaleCrop>false</ScaleCrop>
  <LinksUpToDate>false</LinksUpToDate>
  <CharactersWithSpaces>890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2021-08-04T07:06:00Z</dcterms:created>
  <dc:creator>liyan</dc:creator>
  <cp:lastModifiedBy>熊</cp:lastModifiedBy>
  <dcterms:modified xsi:type="dcterms:W3CDTF">2021-09-17T08:48:51Z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F00CE2CFC13E465C84589C22F3D97476</vt:lpwstr>
  </property>
</Properties>
</file>